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57F29D" w14:textId="182EB40E" w:rsidR="00572851" w:rsidRPr="0035559D" w:rsidRDefault="00344105">
      <w:pPr>
        <w:rPr>
          <w:b/>
          <w:bCs/>
        </w:rPr>
      </w:pPr>
      <w:r w:rsidRPr="0035559D">
        <w:rPr>
          <w:b/>
          <w:bCs/>
        </w:rPr>
        <w:t>Overzicht leefstijlinterventies in Den Haag:</w:t>
      </w:r>
    </w:p>
    <w:tbl>
      <w:tblPr>
        <w:tblStyle w:val="TableGrid"/>
        <w:tblW w:w="0" w:type="auto"/>
        <w:tblLook w:val="04A0" w:firstRow="1" w:lastRow="0" w:firstColumn="1" w:lastColumn="0" w:noHBand="0" w:noVBand="1"/>
      </w:tblPr>
      <w:tblGrid>
        <w:gridCol w:w="2830"/>
        <w:gridCol w:w="6186"/>
      </w:tblGrid>
      <w:tr w:rsidR="0089737F" w:rsidRPr="00CF27C5" w14:paraId="24D4A839" w14:textId="77777777" w:rsidTr="0010075C">
        <w:tc>
          <w:tcPr>
            <w:tcW w:w="9016" w:type="dxa"/>
            <w:gridSpan w:val="2"/>
          </w:tcPr>
          <w:p w14:paraId="31E477CC" w14:textId="4DC2F49F" w:rsidR="0089737F" w:rsidRPr="0089737F" w:rsidRDefault="00D521CF" w:rsidP="00CF27C5">
            <w:pPr>
              <w:rPr>
                <w:b/>
                <w:bCs/>
              </w:rPr>
            </w:pPr>
            <w:r>
              <w:rPr>
                <w:b/>
                <w:bCs/>
              </w:rPr>
              <w:t>L</w:t>
            </w:r>
            <w:r w:rsidR="0089737F" w:rsidRPr="0089737F">
              <w:rPr>
                <w:b/>
                <w:bCs/>
              </w:rPr>
              <w:t>andelijke initiatieven</w:t>
            </w:r>
            <w:r>
              <w:rPr>
                <w:b/>
                <w:bCs/>
              </w:rPr>
              <w:t xml:space="preserve"> die ook in Den Haag beschikbaar zijn</w:t>
            </w:r>
          </w:p>
        </w:tc>
      </w:tr>
      <w:tr w:rsidR="0089737F" w:rsidRPr="00CF27C5" w14:paraId="530D3595" w14:textId="77777777" w:rsidTr="005D276A">
        <w:tc>
          <w:tcPr>
            <w:tcW w:w="2830" w:type="dxa"/>
          </w:tcPr>
          <w:p w14:paraId="30AFBE91" w14:textId="5539C3D3" w:rsidR="0089737F" w:rsidRDefault="00000000" w:rsidP="00CF27C5">
            <w:hyperlink r:id="rId5" w:history="1">
              <w:r w:rsidR="0089737F" w:rsidRPr="00921A39">
                <w:rPr>
                  <w:rStyle w:val="Hyperlink"/>
                </w:rPr>
                <w:t>Nationale Wandeluitdaging</w:t>
              </w:r>
            </w:hyperlink>
            <w:r w:rsidR="0089737F">
              <w:t xml:space="preserve"> </w:t>
            </w:r>
            <w:r w:rsidR="0089737F" w:rsidRPr="00834255">
              <w:rPr>
                <w:i/>
                <w:iCs/>
              </w:rPr>
              <w:t>(voorheen Nationale Diabetes Challenge)</w:t>
            </w:r>
          </w:p>
        </w:tc>
        <w:tc>
          <w:tcPr>
            <w:tcW w:w="6186" w:type="dxa"/>
          </w:tcPr>
          <w:p w14:paraId="612E94BE" w14:textId="437C6883" w:rsidR="0089737F" w:rsidRDefault="0068272A" w:rsidP="00CF27C5">
            <w:r>
              <w:t>Wandelgroepen voor mensen met diabetes of een verhoogd risico daarop (20 weken)</w:t>
            </w:r>
          </w:p>
        </w:tc>
      </w:tr>
      <w:tr w:rsidR="0068272A" w:rsidRPr="00CF27C5" w14:paraId="06A6EB46" w14:textId="77777777" w:rsidTr="005D276A">
        <w:tc>
          <w:tcPr>
            <w:tcW w:w="2830" w:type="dxa"/>
          </w:tcPr>
          <w:p w14:paraId="2E8ADA9B" w14:textId="7D8F9B11" w:rsidR="0068272A" w:rsidRDefault="00000000" w:rsidP="0068272A">
            <w:hyperlink r:id="rId6" w:history="1">
              <w:r w:rsidR="0068272A" w:rsidRPr="00921A39">
                <w:rPr>
                  <w:rStyle w:val="Hyperlink"/>
                </w:rPr>
                <w:t>Diabetes in Beweging</w:t>
              </w:r>
            </w:hyperlink>
          </w:p>
        </w:tc>
        <w:tc>
          <w:tcPr>
            <w:tcW w:w="6186" w:type="dxa"/>
          </w:tcPr>
          <w:p w14:paraId="1FF149BF" w14:textId="093CDCE1" w:rsidR="0068272A" w:rsidRDefault="0068272A" w:rsidP="0068272A">
            <w:r>
              <w:t>Wandelgroepen en aandacht voor leefstijlthema’s gericht op mensen met diabetes of een verhoogd risico daarop (50 weken)</w:t>
            </w:r>
          </w:p>
        </w:tc>
      </w:tr>
      <w:tr w:rsidR="0068272A" w:rsidRPr="00CF27C5" w14:paraId="5C37C643" w14:textId="77777777" w:rsidTr="005D276A">
        <w:tc>
          <w:tcPr>
            <w:tcW w:w="2830" w:type="dxa"/>
          </w:tcPr>
          <w:p w14:paraId="51928C0E" w14:textId="3C5B33D6" w:rsidR="0068272A" w:rsidRDefault="00000000" w:rsidP="0068272A">
            <w:hyperlink r:id="rId7" w:history="1">
              <w:r w:rsidR="0068272A" w:rsidRPr="00921A39">
                <w:rPr>
                  <w:rStyle w:val="Hyperlink"/>
                </w:rPr>
                <w:t>Hartstichting checkpunten</w:t>
              </w:r>
            </w:hyperlink>
          </w:p>
        </w:tc>
        <w:tc>
          <w:tcPr>
            <w:tcW w:w="6186" w:type="dxa"/>
          </w:tcPr>
          <w:p w14:paraId="7E13E4A7" w14:textId="33D78A7B" w:rsidR="0068272A" w:rsidRDefault="0068272A" w:rsidP="0068272A">
            <w:r>
              <w:t xml:space="preserve">Checkpunt waar o.a. bloeddruk, cholesterol en bloedsuiker wordt gemeten om </w:t>
            </w:r>
            <w:r w:rsidR="00B91F5F">
              <w:t xml:space="preserve">mensen </w:t>
            </w:r>
            <w:r>
              <w:t xml:space="preserve">te attenderen op verhoogde risicofactoren voor hart- en vaatziekten </w:t>
            </w:r>
          </w:p>
        </w:tc>
      </w:tr>
      <w:tr w:rsidR="0068272A" w:rsidRPr="00CF27C5" w14:paraId="505DD462" w14:textId="77777777" w:rsidTr="005D276A">
        <w:tc>
          <w:tcPr>
            <w:tcW w:w="2830" w:type="dxa"/>
          </w:tcPr>
          <w:p w14:paraId="1B8FFF4F" w14:textId="0B4742ED" w:rsidR="0068272A" w:rsidRDefault="00000000" w:rsidP="0068272A">
            <w:hyperlink r:id="rId8" w:history="1">
              <w:r w:rsidR="0068272A" w:rsidRPr="00921A39">
                <w:rPr>
                  <w:rStyle w:val="Hyperlink"/>
                </w:rPr>
                <w:t>2diabeat</w:t>
              </w:r>
            </w:hyperlink>
          </w:p>
        </w:tc>
        <w:tc>
          <w:tcPr>
            <w:tcW w:w="6186" w:type="dxa"/>
          </w:tcPr>
          <w:p w14:paraId="7E424BAB" w14:textId="1C0D0472" w:rsidR="0068272A" w:rsidRPr="00B91F5F" w:rsidRDefault="0052196A" w:rsidP="0068272A">
            <w:r w:rsidRPr="00B91F5F">
              <w:t xml:space="preserve">Landelijk programma, onderdeel van Nationaal Preventieakkoord, gericht op bewoners met diabetes type 2 om met een integrale aanpak in de wijk een gezonde leefstijl te stimuleren. </w:t>
            </w:r>
          </w:p>
        </w:tc>
      </w:tr>
      <w:tr w:rsidR="0068272A" w:rsidRPr="00CF27C5" w14:paraId="1AB1248E" w14:textId="77777777" w:rsidTr="005D276A">
        <w:tc>
          <w:tcPr>
            <w:tcW w:w="2830" w:type="dxa"/>
          </w:tcPr>
          <w:p w14:paraId="27FDCB9E" w14:textId="552A212D" w:rsidR="0068272A" w:rsidRDefault="00000000" w:rsidP="0068272A">
            <w:hyperlink r:id="rId9" w:history="1">
              <w:r w:rsidR="0068272A" w:rsidRPr="00921A39">
                <w:rPr>
                  <w:rStyle w:val="Hyperlink"/>
                </w:rPr>
                <w:t>Voel je goed!</w:t>
              </w:r>
            </w:hyperlink>
          </w:p>
        </w:tc>
        <w:tc>
          <w:tcPr>
            <w:tcW w:w="6186" w:type="dxa"/>
          </w:tcPr>
          <w:p w14:paraId="4E793348" w14:textId="7AADADFE" w:rsidR="0068272A" w:rsidRDefault="0068272A" w:rsidP="0068272A">
            <w:r>
              <w:t>Leefstijlinterventie voor lager opgeleide volwassenen die laaggeletterd zijn en aan een gezonder gewicht willen werken</w:t>
            </w:r>
          </w:p>
        </w:tc>
      </w:tr>
      <w:tr w:rsidR="0068272A" w:rsidRPr="00CF27C5" w14:paraId="7F216F91" w14:textId="77777777" w:rsidTr="005D276A">
        <w:tc>
          <w:tcPr>
            <w:tcW w:w="2830" w:type="dxa"/>
          </w:tcPr>
          <w:p w14:paraId="73BD4BE1" w14:textId="231B6582" w:rsidR="0068272A" w:rsidRDefault="00000000" w:rsidP="0068272A">
            <w:hyperlink r:id="rId10" w:history="1">
              <w:r w:rsidR="0068272A" w:rsidRPr="00327DAB">
                <w:rPr>
                  <w:rStyle w:val="Hyperlink"/>
                </w:rPr>
                <w:t>Liever Bewegen dan Moe</w:t>
              </w:r>
            </w:hyperlink>
          </w:p>
        </w:tc>
        <w:tc>
          <w:tcPr>
            <w:tcW w:w="6186" w:type="dxa"/>
          </w:tcPr>
          <w:p w14:paraId="4014F5AB" w14:textId="20D3A1D7" w:rsidR="0068272A" w:rsidRDefault="0068272A" w:rsidP="0068272A">
            <w:r>
              <w:t>Cursus gericht op het voorkómen van depressieve symptomen door bewegen en het versterken van een gezonde leefstijl</w:t>
            </w:r>
          </w:p>
        </w:tc>
      </w:tr>
      <w:tr w:rsidR="0068272A" w:rsidRPr="00CF27C5" w14:paraId="120E2EBE" w14:textId="77777777" w:rsidTr="005D276A">
        <w:tc>
          <w:tcPr>
            <w:tcW w:w="2830" w:type="dxa"/>
          </w:tcPr>
          <w:p w14:paraId="7B90BF94" w14:textId="6457484D" w:rsidR="00380D2C" w:rsidRDefault="00000000" w:rsidP="0068272A">
            <w:hyperlink r:id="rId11" w:history="1">
              <w:r w:rsidR="0068272A" w:rsidRPr="00380D2C">
                <w:rPr>
                  <w:rStyle w:val="Hyperlink"/>
                </w:rPr>
                <w:t>Buurtsportcoaches</w:t>
              </w:r>
            </w:hyperlink>
          </w:p>
        </w:tc>
        <w:tc>
          <w:tcPr>
            <w:tcW w:w="6186" w:type="dxa"/>
          </w:tcPr>
          <w:p w14:paraId="7B128F3E" w14:textId="604BA8E8" w:rsidR="0068272A" w:rsidRDefault="0052196A" w:rsidP="0068272A">
            <w:r>
              <w:t xml:space="preserve">Buurtsportcoaches begeleiden wijkbewoners naar een actief, gezond en vitaal leven door bewoners te begeleiden naar gepaste beweegactiviteiten in de wijk. </w:t>
            </w:r>
          </w:p>
        </w:tc>
      </w:tr>
      <w:tr w:rsidR="0052196A" w:rsidRPr="00CF27C5" w14:paraId="3B932EAB" w14:textId="77777777" w:rsidTr="005D276A">
        <w:tc>
          <w:tcPr>
            <w:tcW w:w="2830" w:type="dxa"/>
          </w:tcPr>
          <w:p w14:paraId="2D51C6E8" w14:textId="2DA9CE4B" w:rsidR="0052196A" w:rsidRDefault="00000000" w:rsidP="0068272A">
            <w:hyperlink r:id="rId12" w:history="1">
              <w:r w:rsidR="0052196A" w:rsidRPr="00380D2C">
                <w:rPr>
                  <w:rStyle w:val="Hyperlink"/>
                </w:rPr>
                <w:t>Leefstijlcoaches</w:t>
              </w:r>
            </w:hyperlink>
            <w:r w:rsidR="0052196A">
              <w:t xml:space="preserve"> </w:t>
            </w:r>
          </w:p>
        </w:tc>
        <w:tc>
          <w:tcPr>
            <w:tcW w:w="6186" w:type="dxa"/>
          </w:tcPr>
          <w:p w14:paraId="35488E98" w14:textId="51001836" w:rsidR="0052196A" w:rsidRDefault="0052196A" w:rsidP="0068272A">
            <w:r>
              <w:t xml:space="preserve">Leefstijlcoaches begeleiden wijkbewoners met duurzame gedragsverandering van leefstijl. Hierbij ligt de focus op diverse leefstijlthema’s zoals voeding, beweging, slaap, stress, ontspanning en de invloed van fysieke en sociale omgeving. </w:t>
            </w:r>
          </w:p>
        </w:tc>
      </w:tr>
      <w:tr w:rsidR="0052196A" w:rsidRPr="00CF27C5" w14:paraId="2AA412C1" w14:textId="77777777" w:rsidTr="00CE1AFC">
        <w:tc>
          <w:tcPr>
            <w:tcW w:w="2830" w:type="dxa"/>
            <w:tcBorders>
              <w:bottom w:val="single" w:sz="4" w:space="0" w:color="auto"/>
            </w:tcBorders>
          </w:tcPr>
          <w:p w14:paraId="77069952" w14:textId="122735B9" w:rsidR="0052196A" w:rsidRDefault="00000000" w:rsidP="0068272A">
            <w:hyperlink r:id="rId13" w:history="1">
              <w:r w:rsidR="0052196A" w:rsidRPr="001269B7">
                <w:rPr>
                  <w:rStyle w:val="Hyperlink"/>
                </w:rPr>
                <w:t>Ketenaanpak Kind naar Gezonder Gewicht</w:t>
              </w:r>
            </w:hyperlink>
          </w:p>
        </w:tc>
        <w:tc>
          <w:tcPr>
            <w:tcW w:w="6186" w:type="dxa"/>
            <w:tcBorders>
              <w:bottom w:val="single" w:sz="4" w:space="0" w:color="auto"/>
            </w:tcBorders>
          </w:tcPr>
          <w:p w14:paraId="5334C630" w14:textId="35FBCD6E" w:rsidR="0052196A" w:rsidRDefault="0052196A" w:rsidP="0068272A">
            <w:r>
              <w:t>Ketenaanpak voor kinderen met overgewicht of obesitas. De aanpak richt zich op de samenwerking tussen zorgverleners, gemeenten en welzijnsorganisaties en is erop gericht om kinderen én hun gezinnen naar een gezondere leefstijl te helpen. Hierbij wordt er gekeken naar voeding en beweging, maar ook naar andere factoren die een gezonde leefstijl in de weg staan zoals stress of financiële problemen.</w:t>
            </w:r>
          </w:p>
        </w:tc>
      </w:tr>
      <w:tr w:rsidR="00380D2C" w:rsidRPr="00CF27C5" w14:paraId="1A44F2CF" w14:textId="77777777" w:rsidTr="00CE1AFC">
        <w:tc>
          <w:tcPr>
            <w:tcW w:w="2830" w:type="dxa"/>
            <w:tcBorders>
              <w:bottom w:val="single" w:sz="4" w:space="0" w:color="auto"/>
            </w:tcBorders>
          </w:tcPr>
          <w:p w14:paraId="6B8FC59B" w14:textId="77777777" w:rsidR="00380D2C" w:rsidRDefault="00380D2C" w:rsidP="00380D2C">
            <w:r w:rsidRPr="00225D7D">
              <w:t>Voedselverbindingsplekken</w:t>
            </w:r>
          </w:p>
          <w:p w14:paraId="63B3C50C" w14:textId="02DEBF02" w:rsidR="00380D2C" w:rsidRPr="00380D2C" w:rsidRDefault="00380D2C" w:rsidP="00380D2C">
            <w:pPr>
              <w:rPr>
                <w:i/>
                <w:iCs/>
              </w:rPr>
            </w:pPr>
            <w:r w:rsidRPr="00380D2C">
              <w:rPr>
                <w:sz w:val="18"/>
                <w:szCs w:val="18"/>
              </w:rPr>
              <w:t xml:space="preserve">(in Den Haag: bijv. </w:t>
            </w:r>
            <w:hyperlink r:id="rId14" w:history="1">
              <w:proofErr w:type="spellStart"/>
              <w:r w:rsidRPr="00380D2C">
                <w:rPr>
                  <w:rStyle w:val="Hyperlink"/>
                  <w:sz w:val="18"/>
                  <w:szCs w:val="18"/>
                </w:rPr>
                <w:t>StadsOase</w:t>
              </w:r>
              <w:proofErr w:type="spellEnd"/>
              <w:r w:rsidRPr="00380D2C">
                <w:rPr>
                  <w:rStyle w:val="Hyperlink"/>
                  <w:sz w:val="18"/>
                  <w:szCs w:val="18"/>
                </w:rPr>
                <w:t xml:space="preserve"> </w:t>
              </w:r>
              <w:proofErr w:type="spellStart"/>
              <w:r w:rsidRPr="00380D2C">
                <w:rPr>
                  <w:rStyle w:val="Hyperlink"/>
                  <w:sz w:val="18"/>
                  <w:szCs w:val="18"/>
                </w:rPr>
                <w:t>Spinozahof</w:t>
              </w:r>
              <w:proofErr w:type="spellEnd"/>
            </w:hyperlink>
            <w:r w:rsidRPr="00380D2C">
              <w:rPr>
                <w:sz w:val="18"/>
                <w:szCs w:val="18"/>
              </w:rPr>
              <w:t xml:space="preserve">, </w:t>
            </w:r>
            <w:hyperlink r:id="rId15" w:history="1">
              <w:r w:rsidRPr="00380D2C">
                <w:rPr>
                  <w:rStyle w:val="Hyperlink"/>
                  <w:sz w:val="18"/>
                  <w:szCs w:val="18"/>
                </w:rPr>
                <w:t>De Gymzaal</w:t>
              </w:r>
            </w:hyperlink>
            <w:r w:rsidRPr="00380D2C">
              <w:rPr>
                <w:i/>
                <w:iCs/>
              </w:rPr>
              <w:t>)</w:t>
            </w:r>
          </w:p>
        </w:tc>
        <w:tc>
          <w:tcPr>
            <w:tcW w:w="6186" w:type="dxa"/>
            <w:tcBorders>
              <w:bottom w:val="single" w:sz="4" w:space="0" w:color="auto"/>
            </w:tcBorders>
          </w:tcPr>
          <w:p w14:paraId="029B48D0" w14:textId="2C7F2F3B" w:rsidR="00380D2C" w:rsidRDefault="00380D2C" w:rsidP="00380D2C">
            <w:r>
              <w:t>Groene ontmoetingsplekken (zoals buurttuinen en aanschuiftafels) waar verschillende groepen mensen uit de buurt bij elkaar komen om samen te koken en eten, met oog voor gezonde voedselkeuzes.</w:t>
            </w:r>
            <w:hyperlink r:id="rId16" w:history="1"/>
          </w:p>
        </w:tc>
      </w:tr>
      <w:tr w:rsidR="00380D2C" w:rsidRPr="00CF27C5" w14:paraId="3F18319A" w14:textId="77777777" w:rsidTr="00CE1AFC">
        <w:tc>
          <w:tcPr>
            <w:tcW w:w="9016" w:type="dxa"/>
            <w:gridSpan w:val="2"/>
            <w:tcBorders>
              <w:left w:val="nil"/>
              <w:right w:val="nil"/>
            </w:tcBorders>
          </w:tcPr>
          <w:p w14:paraId="5FD9BC43" w14:textId="77777777" w:rsidR="00380D2C" w:rsidRPr="0089737F" w:rsidRDefault="00380D2C" w:rsidP="00380D2C">
            <w:pPr>
              <w:rPr>
                <w:b/>
                <w:bCs/>
              </w:rPr>
            </w:pPr>
          </w:p>
        </w:tc>
      </w:tr>
      <w:tr w:rsidR="00380D2C" w:rsidRPr="00CF27C5" w14:paraId="331D04A0" w14:textId="77777777" w:rsidTr="003B6863">
        <w:tc>
          <w:tcPr>
            <w:tcW w:w="9016" w:type="dxa"/>
            <w:gridSpan w:val="2"/>
          </w:tcPr>
          <w:p w14:paraId="549A00C9" w14:textId="77777777" w:rsidR="00380D2C" w:rsidRPr="00CF27C5" w:rsidRDefault="00380D2C" w:rsidP="00380D2C">
            <w:r w:rsidRPr="0089737F">
              <w:rPr>
                <w:b/>
                <w:bCs/>
              </w:rPr>
              <w:t>Gecombineerde Leefstijl Interventies (GLI)</w:t>
            </w:r>
            <w:r>
              <w:rPr>
                <w:b/>
                <w:bCs/>
              </w:rPr>
              <w:t xml:space="preserve"> in Den Haag</w:t>
            </w:r>
          </w:p>
        </w:tc>
      </w:tr>
      <w:tr w:rsidR="00380D2C" w:rsidRPr="00CF27C5" w14:paraId="074DF71C" w14:textId="77777777" w:rsidTr="00CE1AFC">
        <w:tc>
          <w:tcPr>
            <w:tcW w:w="9016" w:type="dxa"/>
            <w:gridSpan w:val="2"/>
            <w:tcBorders>
              <w:bottom w:val="single" w:sz="4" w:space="0" w:color="auto"/>
            </w:tcBorders>
          </w:tcPr>
          <w:p w14:paraId="5A3DCA19" w14:textId="3313D4BE" w:rsidR="00380D2C" w:rsidRDefault="00380D2C" w:rsidP="00380D2C">
            <w:r>
              <w:t xml:space="preserve">2-jarig traject voor mensen met overgewicht of obesitas (en daardoor verhoogd gezondheidsrisico met advies en begeleiding bij beweging, gezonde voeding en gedragsverandering met als doel een gezondere leefstijl, gewichtsverlies en een betere kwaliteit van leven. Onderstaande </w:t>
            </w:r>
            <w:proofErr w:type="spellStart"/>
            <w:r>
              <w:t>GLI’s</w:t>
            </w:r>
            <w:proofErr w:type="spellEnd"/>
            <w:r>
              <w:t xml:space="preserve"> zijn erkend en worden vergoed vanuit de basisverzekering.</w:t>
            </w:r>
          </w:p>
          <w:p w14:paraId="18FC386A" w14:textId="77777777" w:rsidR="00380D2C" w:rsidRDefault="00380D2C" w:rsidP="00380D2C"/>
          <w:p w14:paraId="1EB91DCA" w14:textId="32F8B895" w:rsidR="00380D2C" w:rsidRDefault="00380D2C" w:rsidP="00380D2C">
            <w:r>
              <w:t>Voor volwassenen in Den Haag:</w:t>
            </w:r>
          </w:p>
          <w:p w14:paraId="36D62993" w14:textId="2A5BC806" w:rsidR="00380D2C" w:rsidRPr="00834255" w:rsidRDefault="00000000" w:rsidP="00380D2C">
            <w:pPr>
              <w:pStyle w:val="ListParagraph"/>
              <w:numPr>
                <w:ilvl w:val="0"/>
                <w:numId w:val="3"/>
              </w:numPr>
              <w:rPr>
                <w:rStyle w:val="Hyperlink"/>
                <w:color w:val="auto"/>
                <w:u w:val="none"/>
              </w:rPr>
            </w:pPr>
            <w:hyperlink r:id="rId17" w:history="1">
              <w:r w:rsidR="00380D2C" w:rsidRPr="00327DAB">
                <w:rPr>
                  <w:rStyle w:val="Hyperlink"/>
                </w:rPr>
                <w:t>Coaching op Leefstijl (</w:t>
              </w:r>
              <w:proofErr w:type="spellStart"/>
              <w:r w:rsidR="00380D2C" w:rsidRPr="00327DAB">
                <w:rPr>
                  <w:rStyle w:val="Hyperlink"/>
                </w:rPr>
                <w:t>CooL</w:t>
              </w:r>
              <w:proofErr w:type="spellEnd"/>
              <w:r w:rsidR="00380D2C" w:rsidRPr="00327DAB">
                <w:rPr>
                  <w:rStyle w:val="Hyperlink"/>
                </w:rPr>
                <w:t>)</w:t>
              </w:r>
            </w:hyperlink>
          </w:p>
          <w:p w14:paraId="32C0A1F8" w14:textId="62EF1FEA" w:rsidR="00380D2C" w:rsidRPr="00834255" w:rsidRDefault="00000000" w:rsidP="00380D2C">
            <w:pPr>
              <w:pStyle w:val="ListParagraph"/>
              <w:numPr>
                <w:ilvl w:val="0"/>
                <w:numId w:val="3"/>
              </w:numPr>
              <w:rPr>
                <w:rStyle w:val="Hyperlink"/>
                <w:color w:val="auto"/>
                <w:u w:val="none"/>
              </w:rPr>
            </w:pPr>
            <w:hyperlink r:id="rId18" w:history="1">
              <w:proofErr w:type="spellStart"/>
              <w:r w:rsidR="00380D2C" w:rsidRPr="00947B75">
                <w:rPr>
                  <w:rStyle w:val="Hyperlink"/>
                </w:rPr>
                <w:t>BeweegKuur</w:t>
              </w:r>
              <w:proofErr w:type="spellEnd"/>
            </w:hyperlink>
          </w:p>
          <w:p w14:paraId="7620D3E2" w14:textId="3BEB128D" w:rsidR="00380D2C" w:rsidRPr="00834255" w:rsidRDefault="00000000" w:rsidP="00380D2C">
            <w:pPr>
              <w:pStyle w:val="ListParagraph"/>
              <w:numPr>
                <w:ilvl w:val="0"/>
                <w:numId w:val="3"/>
              </w:numPr>
              <w:rPr>
                <w:rStyle w:val="Hyperlink"/>
                <w:color w:val="auto"/>
                <w:u w:val="none"/>
              </w:rPr>
            </w:pPr>
            <w:hyperlink r:id="rId19" w:history="1">
              <w:r w:rsidR="00380D2C" w:rsidRPr="00327DAB">
                <w:rPr>
                  <w:rStyle w:val="Hyperlink"/>
                </w:rPr>
                <w:t>SLIMMER</w:t>
              </w:r>
            </w:hyperlink>
          </w:p>
          <w:p w14:paraId="05E0DB5F" w14:textId="0D53BC8E" w:rsidR="00380D2C" w:rsidRPr="00834255" w:rsidRDefault="00000000" w:rsidP="00380D2C">
            <w:pPr>
              <w:pStyle w:val="ListParagraph"/>
              <w:numPr>
                <w:ilvl w:val="0"/>
                <w:numId w:val="3"/>
              </w:numPr>
              <w:rPr>
                <w:rStyle w:val="Hyperlink"/>
                <w:color w:val="auto"/>
                <w:u w:val="none"/>
              </w:rPr>
            </w:pPr>
            <w:hyperlink r:id="rId20" w:anchor="gref" w:history="1">
              <w:r w:rsidR="00380D2C" w:rsidRPr="00327DAB">
                <w:rPr>
                  <w:rStyle w:val="Hyperlink"/>
                </w:rPr>
                <w:t>Samen Sportief in Beweging (SSIB)</w:t>
              </w:r>
            </w:hyperlink>
          </w:p>
          <w:p w14:paraId="225165C8" w14:textId="27BA6168" w:rsidR="00380D2C" w:rsidRDefault="00000000" w:rsidP="00380D2C">
            <w:pPr>
              <w:pStyle w:val="ListParagraph"/>
              <w:numPr>
                <w:ilvl w:val="0"/>
                <w:numId w:val="3"/>
              </w:numPr>
            </w:pPr>
            <w:hyperlink r:id="rId21" w:history="1">
              <w:r w:rsidR="00380D2C" w:rsidRPr="001269B7">
                <w:rPr>
                  <w:rStyle w:val="Hyperlink"/>
                </w:rPr>
                <w:t>X-</w:t>
              </w:r>
              <w:proofErr w:type="spellStart"/>
              <w:r w:rsidR="00380D2C" w:rsidRPr="001269B7">
                <w:rPr>
                  <w:rStyle w:val="Hyperlink"/>
                </w:rPr>
                <w:t>fittt</w:t>
              </w:r>
              <w:proofErr w:type="spellEnd"/>
            </w:hyperlink>
          </w:p>
          <w:p w14:paraId="4854BB58" w14:textId="77777777" w:rsidR="00380D2C" w:rsidRDefault="00380D2C" w:rsidP="00380D2C"/>
          <w:p w14:paraId="51F55A56" w14:textId="3C0AEA8B" w:rsidR="00380D2C" w:rsidRDefault="00380D2C" w:rsidP="00380D2C">
            <w:r>
              <w:t xml:space="preserve">Voor kinderen in Den Haag: </w:t>
            </w:r>
          </w:p>
          <w:p w14:paraId="74CD694F" w14:textId="1B38E910" w:rsidR="00380D2C" w:rsidRDefault="00000000" w:rsidP="00380D2C">
            <w:pPr>
              <w:pStyle w:val="ListParagraph"/>
              <w:numPr>
                <w:ilvl w:val="0"/>
                <w:numId w:val="3"/>
              </w:numPr>
            </w:pPr>
            <w:hyperlink r:id="rId22" w:history="1">
              <w:proofErr w:type="spellStart"/>
              <w:r w:rsidR="00380D2C" w:rsidRPr="001269B7">
                <w:rPr>
                  <w:rStyle w:val="Hyperlink"/>
                </w:rPr>
                <w:t>WoWijs</w:t>
              </w:r>
              <w:proofErr w:type="spellEnd"/>
            </w:hyperlink>
          </w:p>
        </w:tc>
      </w:tr>
      <w:tr w:rsidR="00380D2C" w:rsidRPr="00CF27C5" w14:paraId="2053BAA5" w14:textId="77777777" w:rsidTr="00CE1AFC">
        <w:tc>
          <w:tcPr>
            <w:tcW w:w="9016" w:type="dxa"/>
            <w:gridSpan w:val="2"/>
            <w:tcBorders>
              <w:left w:val="nil"/>
              <w:right w:val="nil"/>
            </w:tcBorders>
          </w:tcPr>
          <w:p w14:paraId="04753A8C" w14:textId="77777777" w:rsidR="00380D2C" w:rsidRDefault="00380D2C" w:rsidP="00380D2C"/>
        </w:tc>
      </w:tr>
      <w:tr w:rsidR="00380D2C" w:rsidRPr="0089737F" w14:paraId="7767E434" w14:textId="77777777" w:rsidTr="003B6863">
        <w:tc>
          <w:tcPr>
            <w:tcW w:w="9016" w:type="dxa"/>
            <w:gridSpan w:val="2"/>
          </w:tcPr>
          <w:p w14:paraId="7833D463" w14:textId="760FAC97" w:rsidR="00380D2C" w:rsidRPr="0089737F" w:rsidRDefault="00380D2C" w:rsidP="00380D2C">
            <w:pPr>
              <w:rPr>
                <w:b/>
                <w:bCs/>
              </w:rPr>
            </w:pPr>
            <w:r w:rsidRPr="0089737F">
              <w:rPr>
                <w:b/>
                <w:bCs/>
              </w:rPr>
              <w:t>Lokale initiatieven</w:t>
            </w:r>
            <w:r>
              <w:rPr>
                <w:b/>
                <w:bCs/>
              </w:rPr>
              <w:t xml:space="preserve"> in regio Haaglanden</w:t>
            </w:r>
          </w:p>
        </w:tc>
      </w:tr>
      <w:tr w:rsidR="00380D2C" w14:paraId="6DA82D1F" w14:textId="77777777" w:rsidTr="003B6863">
        <w:tc>
          <w:tcPr>
            <w:tcW w:w="2830" w:type="dxa"/>
          </w:tcPr>
          <w:p w14:paraId="378C00FF" w14:textId="77777777" w:rsidR="00380D2C" w:rsidRDefault="00380D2C" w:rsidP="00380D2C">
            <w:r>
              <w:t>Groepsconsulten</w:t>
            </w:r>
          </w:p>
          <w:p w14:paraId="47DE9098" w14:textId="17B95F64" w:rsidR="00380D2C" w:rsidRDefault="00380D2C" w:rsidP="00380D2C">
            <w:r>
              <w:t xml:space="preserve">(huisarts </w:t>
            </w:r>
            <w:proofErr w:type="spellStart"/>
            <w:r>
              <w:t>Loïse</w:t>
            </w:r>
            <w:proofErr w:type="spellEnd"/>
            <w:r>
              <w:t xml:space="preserve"> </w:t>
            </w:r>
            <w:proofErr w:type="spellStart"/>
            <w:r>
              <w:t>Jacz</w:t>
            </w:r>
            <w:proofErr w:type="spellEnd"/>
            <w:r>
              <w:t>)</w:t>
            </w:r>
          </w:p>
        </w:tc>
        <w:tc>
          <w:tcPr>
            <w:tcW w:w="6186" w:type="dxa"/>
          </w:tcPr>
          <w:p w14:paraId="405DE85E" w14:textId="0A092938" w:rsidR="00380D2C" w:rsidRDefault="00380D2C" w:rsidP="00380D2C">
            <w:r>
              <w:t>Multidisciplinaire leefstijlbijeenkomsten in de wijk voor bewoners met overgewicht/prediabetes</w:t>
            </w:r>
          </w:p>
        </w:tc>
      </w:tr>
      <w:tr w:rsidR="00380D2C" w14:paraId="0E74F56C" w14:textId="77777777" w:rsidTr="003B6863">
        <w:tc>
          <w:tcPr>
            <w:tcW w:w="2830" w:type="dxa"/>
          </w:tcPr>
          <w:p w14:paraId="31882E58" w14:textId="09755CD1" w:rsidR="00380D2C" w:rsidRDefault="00000000" w:rsidP="00380D2C">
            <w:hyperlink r:id="rId23" w:history="1">
              <w:r w:rsidR="00380D2C" w:rsidRPr="001269B7">
                <w:rPr>
                  <w:rStyle w:val="Hyperlink"/>
                </w:rPr>
                <w:t>Haagse Aanpak Gezond Gewicht (HAGG)</w:t>
              </w:r>
            </w:hyperlink>
          </w:p>
        </w:tc>
        <w:tc>
          <w:tcPr>
            <w:tcW w:w="6186" w:type="dxa"/>
          </w:tcPr>
          <w:p w14:paraId="5066AFD9" w14:textId="77777777" w:rsidR="00380D2C" w:rsidRDefault="00380D2C" w:rsidP="00380D2C">
            <w:pPr>
              <w:rPr>
                <w:b/>
                <w:bCs/>
              </w:rPr>
            </w:pPr>
            <w:r>
              <w:t>Programma van GGD Haaglanden gericht op het voorkomen van overgewicht bij kinderen en jongeren in Den Haag</w:t>
            </w:r>
          </w:p>
        </w:tc>
      </w:tr>
      <w:tr w:rsidR="00380D2C" w:rsidRPr="00CF27C5" w14:paraId="7B60BCEA" w14:textId="77777777" w:rsidTr="003B6863">
        <w:tc>
          <w:tcPr>
            <w:tcW w:w="2830" w:type="dxa"/>
          </w:tcPr>
          <w:p w14:paraId="08F1A8DA" w14:textId="3F562BB1" w:rsidR="00380D2C" w:rsidRDefault="00000000" w:rsidP="00380D2C">
            <w:hyperlink r:id="rId24" w:history="1">
              <w:r w:rsidR="00380D2C" w:rsidRPr="001269B7">
                <w:rPr>
                  <w:rStyle w:val="Hyperlink"/>
                </w:rPr>
                <w:t>Leefstijlcentrum Haaglanden</w:t>
              </w:r>
            </w:hyperlink>
          </w:p>
        </w:tc>
        <w:tc>
          <w:tcPr>
            <w:tcW w:w="6186" w:type="dxa"/>
          </w:tcPr>
          <w:p w14:paraId="39E7597C" w14:textId="066C2CF1" w:rsidR="00380D2C" w:rsidRPr="00CF27C5" w:rsidRDefault="00380D2C" w:rsidP="00380D2C">
            <w:r>
              <w:t>Multidisciplinair centrum met diverse vakgebieden gerelateerd aan lichamelijke en mentale gezondheid (sport en beweging, fysiotherapie, voeding, leefstijlinterventie en -coaching) voor begeleiding van cliënten naar een gezonde leefstijl</w:t>
            </w:r>
          </w:p>
        </w:tc>
      </w:tr>
    </w:tbl>
    <w:p w14:paraId="0F8B5CBF" w14:textId="77777777" w:rsidR="0035559D" w:rsidRDefault="0035559D" w:rsidP="0035559D">
      <w:pPr>
        <w:rPr>
          <w:b/>
          <w:bCs/>
        </w:rPr>
      </w:pPr>
    </w:p>
    <w:p w14:paraId="7071BA5D" w14:textId="554DE0E5" w:rsidR="0035559D" w:rsidRDefault="00D521CF" w:rsidP="0035559D">
      <w:pPr>
        <w:rPr>
          <w:b/>
          <w:bCs/>
        </w:rPr>
      </w:pPr>
      <w:r>
        <w:rPr>
          <w:b/>
          <w:bCs/>
        </w:rPr>
        <w:t>Andere interessante initiatieven</w:t>
      </w:r>
    </w:p>
    <w:tbl>
      <w:tblPr>
        <w:tblStyle w:val="TableGrid"/>
        <w:tblW w:w="0" w:type="auto"/>
        <w:tblLook w:val="04A0" w:firstRow="1" w:lastRow="0" w:firstColumn="1" w:lastColumn="0" w:noHBand="0" w:noVBand="1"/>
      </w:tblPr>
      <w:tblGrid>
        <w:gridCol w:w="2830"/>
        <w:gridCol w:w="6186"/>
      </w:tblGrid>
      <w:tr w:rsidR="0035559D" w14:paraId="4BCC917E" w14:textId="77777777" w:rsidTr="005D276A">
        <w:tc>
          <w:tcPr>
            <w:tcW w:w="2830" w:type="dxa"/>
          </w:tcPr>
          <w:p w14:paraId="56077DB7" w14:textId="6A6D4CE2" w:rsidR="0035559D" w:rsidRDefault="00000000" w:rsidP="005D276A">
            <w:hyperlink r:id="rId25" w:history="1">
              <w:r w:rsidR="0035559D" w:rsidRPr="0035559D">
                <w:rPr>
                  <w:rStyle w:val="Hyperlink"/>
                </w:rPr>
                <w:t>Keer</w:t>
              </w:r>
              <w:r w:rsidR="0035559D">
                <w:rPr>
                  <w:rStyle w:val="Hyperlink"/>
                </w:rPr>
                <w:t xml:space="preserve"> </w:t>
              </w:r>
              <w:r w:rsidR="0035559D" w:rsidRPr="0035559D">
                <w:rPr>
                  <w:rStyle w:val="Hyperlink"/>
                </w:rPr>
                <w:t>Diabetes2</w:t>
              </w:r>
              <w:r w:rsidR="0035559D">
                <w:rPr>
                  <w:rStyle w:val="Hyperlink"/>
                </w:rPr>
                <w:t xml:space="preserve"> </w:t>
              </w:r>
              <w:r w:rsidR="0035559D" w:rsidRPr="0035559D">
                <w:rPr>
                  <w:rStyle w:val="Hyperlink"/>
                </w:rPr>
                <w:t>Om</w:t>
              </w:r>
            </w:hyperlink>
            <w:r w:rsidR="00834255">
              <w:rPr>
                <w:rStyle w:val="Hyperlink"/>
              </w:rPr>
              <w:t xml:space="preserve"> (GLI)</w:t>
            </w:r>
          </w:p>
        </w:tc>
        <w:tc>
          <w:tcPr>
            <w:tcW w:w="6186" w:type="dxa"/>
          </w:tcPr>
          <w:p w14:paraId="786EC01A" w14:textId="1FA8329C" w:rsidR="0035559D" w:rsidRDefault="0035559D" w:rsidP="005D276A">
            <w:r>
              <w:t>Interventie voor mensen met diabetes type 2 of prediabetes, vergoed vanuit het basispakket. Nog niet in regio Haaglanden</w:t>
            </w:r>
            <w:r w:rsidR="00117108">
              <w:t>.</w:t>
            </w:r>
          </w:p>
        </w:tc>
      </w:tr>
      <w:tr w:rsidR="004E1E34" w:rsidRPr="00B60F07" w14:paraId="62BA2DF2" w14:textId="77777777" w:rsidTr="005D276A">
        <w:tc>
          <w:tcPr>
            <w:tcW w:w="2830" w:type="dxa"/>
          </w:tcPr>
          <w:p w14:paraId="39D7F5DA" w14:textId="7020B3DD" w:rsidR="004E1E34" w:rsidRDefault="00000000" w:rsidP="005D276A">
            <w:hyperlink r:id="rId26" w:history="1">
              <w:proofErr w:type="spellStart"/>
              <w:r w:rsidR="004E1E34" w:rsidRPr="001269B7">
                <w:rPr>
                  <w:rStyle w:val="Hyperlink"/>
                </w:rPr>
                <w:t>DiaB</w:t>
              </w:r>
              <w:proofErr w:type="spellEnd"/>
              <w:r w:rsidR="004E1E34" w:rsidRPr="001269B7">
                <w:rPr>
                  <w:rStyle w:val="Hyperlink"/>
                </w:rPr>
                <w:t>-TV</w:t>
              </w:r>
            </w:hyperlink>
          </w:p>
        </w:tc>
        <w:tc>
          <w:tcPr>
            <w:tcW w:w="6186" w:type="dxa"/>
          </w:tcPr>
          <w:p w14:paraId="2CFF8C68" w14:textId="70778467" w:rsidR="004E1E34" w:rsidRPr="00B60F07" w:rsidRDefault="004E1E34" w:rsidP="005D276A">
            <w:r>
              <w:t>Educatieve website met les-/videoprogramma’s gericht op kinderen met diabetes</w:t>
            </w:r>
          </w:p>
        </w:tc>
      </w:tr>
      <w:tr w:rsidR="00B25B83" w:rsidRPr="00B60F07" w14:paraId="4687FEDD" w14:textId="77777777" w:rsidTr="00117108">
        <w:trPr>
          <w:trHeight w:val="373"/>
        </w:trPr>
        <w:tc>
          <w:tcPr>
            <w:tcW w:w="2830" w:type="dxa"/>
          </w:tcPr>
          <w:p w14:paraId="4EC1C0EC" w14:textId="6C9CD46A" w:rsidR="00B25B83" w:rsidRPr="00117108" w:rsidRDefault="00000000" w:rsidP="005D276A">
            <w:pPr>
              <w:rPr>
                <w:lang w:val="en-US"/>
              </w:rPr>
            </w:pPr>
            <w:hyperlink r:id="rId27" w:history="1">
              <w:r w:rsidR="00B25B83" w:rsidRPr="00117108">
                <w:rPr>
                  <w:rStyle w:val="Hyperlink"/>
                  <w:lang w:val="en-US"/>
                </w:rPr>
                <w:t>L</w:t>
              </w:r>
              <w:r w:rsidR="00117108" w:rsidRPr="00117108">
                <w:rPr>
                  <w:rStyle w:val="Hyperlink"/>
                  <w:lang w:val="en-US"/>
                </w:rPr>
                <w:t>ifestyle Energy Fun &amp; Friends (L</w:t>
              </w:r>
              <w:r w:rsidR="00B25B83" w:rsidRPr="00117108">
                <w:rPr>
                  <w:rStyle w:val="Hyperlink"/>
                  <w:lang w:val="en-US"/>
                </w:rPr>
                <w:t>EFF</w:t>
              </w:r>
              <w:r w:rsidR="00117108" w:rsidRPr="00117108">
                <w:rPr>
                  <w:rStyle w:val="Hyperlink"/>
                  <w:lang w:val="en-US"/>
                </w:rPr>
                <w:t>)</w:t>
              </w:r>
            </w:hyperlink>
          </w:p>
        </w:tc>
        <w:tc>
          <w:tcPr>
            <w:tcW w:w="6186" w:type="dxa"/>
          </w:tcPr>
          <w:p w14:paraId="7A1303DC" w14:textId="50AD33C7" w:rsidR="00B25B83" w:rsidRDefault="00117108" w:rsidP="005D276A">
            <w:r>
              <w:t>Leefstijlprogramma voor kinderen van 7 t/m 12 jaar met een gezinsgerichte aanpak. Nog niet in regio Haaglanden.</w:t>
            </w:r>
          </w:p>
        </w:tc>
      </w:tr>
    </w:tbl>
    <w:p w14:paraId="6D495F0F" w14:textId="0A7C68E0" w:rsidR="00CF27C5" w:rsidRDefault="00CF27C5" w:rsidP="00CF27C5">
      <w:pPr>
        <w:rPr>
          <w:b/>
          <w:bCs/>
        </w:rPr>
      </w:pPr>
    </w:p>
    <w:p w14:paraId="56EF7C19" w14:textId="041AC5ED" w:rsidR="00CB1C87" w:rsidRDefault="00CB1C87" w:rsidP="00CF27C5">
      <w:pPr>
        <w:rPr>
          <w:b/>
          <w:bCs/>
        </w:rPr>
      </w:pPr>
      <w:r>
        <w:rPr>
          <w:b/>
          <w:bCs/>
        </w:rPr>
        <w:t>Interessante websites:</w:t>
      </w:r>
    </w:p>
    <w:p w14:paraId="2354AFEA" w14:textId="6E5B2184" w:rsidR="000E181D" w:rsidRDefault="00000000" w:rsidP="0089737F">
      <w:pPr>
        <w:pStyle w:val="ListParagraph"/>
        <w:numPr>
          <w:ilvl w:val="0"/>
          <w:numId w:val="2"/>
        </w:numPr>
      </w:pPr>
      <w:hyperlink r:id="rId28" w:anchor="/Overview" w:history="1">
        <w:r w:rsidR="000E181D" w:rsidRPr="0089737F">
          <w:rPr>
            <w:rStyle w:val="Hyperlink"/>
          </w:rPr>
          <w:t>Loket gezond leven (RIVM)</w:t>
        </w:r>
      </w:hyperlink>
      <w:r w:rsidR="000E181D">
        <w:t>: overzicht met</w:t>
      </w:r>
      <w:r w:rsidR="0089737F">
        <w:t xml:space="preserve"> erkende</w:t>
      </w:r>
      <w:r w:rsidR="000E181D">
        <w:t xml:space="preserve"> leefstijlinterventies</w:t>
      </w:r>
      <w:r w:rsidR="0089737F">
        <w:t>, zowel landelijk als lokaal.  Je kunt filteren per gezondheidsthema en doelgroep.</w:t>
      </w:r>
    </w:p>
    <w:p w14:paraId="2EBE8584" w14:textId="6DF0C89B" w:rsidR="00CB1C87" w:rsidRDefault="00000000" w:rsidP="0089737F">
      <w:pPr>
        <w:pStyle w:val="ListParagraph"/>
        <w:numPr>
          <w:ilvl w:val="0"/>
          <w:numId w:val="2"/>
        </w:numPr>
      </w:pPr>
      <w:hyperlink r:id="rId29" w:history="1">
        <w:r w:rsidR="00CB1C87" w:rsidRPr="000E181D">
          <w:rPr>
            <w:rStyle w:val="Hyperlink"/>
          </w:rPr>
          <w:t>Sociale</w:t>
        </w:r>
        <w:r w:rsidR="000E181D" w:rsidRPr="000E181D">
          <w:rPr>
            <w:rStyle w:val="Hyperlink"/>
          </w:rPr>
          <w:t xml:space="preserve"> K</w:t>
        </w:r>
        <w:r w:rsidR="00CB1C87" w:rsidRPr="000E181D">
          <w:rPr>
            <w:rStyle w:val="Hyperlink"/>
          </w:rPr>
          <w:t>aart Den Haag</w:t>
        </w:r>
      </w:hyperlink>
      <w:r w:rsidR="000E181D">
        <w:t>: overzicht van leefstijlinterventies in Den Haag</w:t>
      </w:r>
      <w:r w:rsidR="0089737F">
        <w:t xml:space="preserve">, inclusief waar en door welke zorgaanbieder. Je kunt filteren op o.a. postcode/wijk, doelgroep en of het vergoed wordt door de zorgverzekering. </w:t>
      </w:r>
    </w:p>
    <w:p w14:paraId="0E609E1B" w14:textId="5EBC6328" w:rsidR="0089737F" w:rsidRDefault="00000000" w:rsidP="0089737F">
      <w:pPr>
        <w:pStyle w:val="ListParagraph"/>
        <w:numPr>
          <w:ilvl w:val="0"/>
          <w:numId w:val="2"/>
        </w:numPr>
      </w:pPr>
      <w:hyperlink r:id="rId30" w:history="1">
        <w:r w:rsidR="0089737F" w:rsidRPr="0089737F">
          <w:rPr>
            <w:rStyle w:val="Hyperlink"/>
          </w:rPr>
          <w:t>Kennisbank Leefstijl in en vanuit de Zorg</w:t>
        </w:r>
      </w:hyperlink>
      <w:r w:rsidR="0089737F">
        <w:t>: database met praktijkvoorbeelden van leefstijlinitiatieven in en vanuit de zorg. Je kunt filteren op o.a. gezondheidsthema/ziektebeeld, doelgroep en welke zorgaanbieders/domeinen er betrokken zijn.</w:t>
      </w:r>
    </w:p>
    <w:p w14:paraId="5692E9B1" w14:textId="7E8AF842" w:rsidR="00CE1AFC" w:rsidRDefault="00000000" w:rsidP="0089737F">
      <w:pPr>
        <w:pStyle w:val="ListParagraph"/>
        <w:numPr>
          <w:ilvl w:val="0"/>
          <w:numId w:val="2"/>
        </w:numPr>
      </w:pPr>
      <w:hyperlink r:id="rId31" w:history="1">
        <w:r w:rsidR="00CE1AFC" w:rsidRPr="00CE1AFC">
          <w:rPr>
            <w:rStyle w:val="Hyperlink"/>
          </w:rPr>
          <w:t>Leefstijlkaart Den Haag</w:t>
        </w:r>
      </w:hyperlink>
      <w:r w:rsidR="00CE1AFC">
        <w:t>: digitale kaart met overzicht van leefstijlvoorzieningen en zorgaanbieders betrokken bij begeleiding in leefstijlverandering in Den Haag. Je kunt filteren op aanbod en zoeken op postcode.</w:t>
      </w:r>
    </w:p>
    <w:p w14:paraId="7F24BC3A" w14:textId="1A16B05A" w:rsidR="0035559D" w:rsidRPr="00B60F07" w:rsidRDefault="0035559D"/>
    <w:sectPr w:rsidR="0035559D" w:rsidRPr="00B60F0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08E7CE7"/>
    <w:multiLevelType w:val="hybridMultilevel"/>
    <w:tmpl w:val="9B98811A"/>
    <w:lvl w:ilvl="0" w:tplc="B1824056">
      <w:start w:val="1"/>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3BEB6BAA"/>
    <w:multiLevelType w:val="hybridMultilevel"/>
    <w:tmpl w:val="8CB0B5D8"/>
    <w:lvl w:ilvl="0" w:tplc="88128DCE">
      <w:start w:val="18"/>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50B2734C"/>
    <w:multiLevelType w:val="hybridMultilevel"/>
    <w:tmpl w:val="264A5B16"/>
    <w:lvl w:ilvl="0" w:tplc="87E84ADA">
      <w:start w:val="10"/>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1148013170">
    <w:abstractNumId w:val="2"/>
  </w:num>
  <w:num w:numId="2" w16cid:durableId="1960406045">
    <w:abstractNumId w:val="0"/>
  </w:num>
  <w:num w:numId="3" w16cid:durableId="161540206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4105"/>
    <w:rsid w:val="00010842"/>
    <w:rsid w:val="000B29A1"/>
    <w:rsid w:val="000E181D"/>
    <w:rsid w:val="00117108"/>
    <w:rsid w:val="00123ABB"/>
    <w:rsid w:val="001269B7"/>
    <w:rsid w:val="001D4D26"/>
    <w:rsid w:val="00225D7D"/>
    <w:rsid w:val="00264580"/>
    <w:rsid w:val="00327DAB"/>
    <w:rsid w:val="00344105"/>
    <w:rsid w:val="0035559D"/>
    <w:rsid w:val="00380D2C"/>
    <w:rsid w:val="00397DEE"/>
    <w:rsid w:val="003A35C1"/>
    <w:rsid w:val="004548B8"/>
    <w:rsid w:val="004D4FB7"/>
    <w:rsid w:val="004E1E34"/>
    <w:rsid w:val="004E6523"/>
    <w:rsid w:val="0052196A"/>
    <w:rsid w:val="00572851"/>
    <w:rsid w:val="0058216B"/>
    <w:rsid w:val="0068272A"/>
    <w:rsid w:val="007C06CF"/>
    <w:rsid w:val="007D3749"/>
    <w:rsid w:val="00834255"/>
    <w:rsid w:val="0089737F"/>
    <w:rsid w:val="00912B22"/>
    <w:rsid w:val="00921A39"/>
    <w:rsid w:val="00935763"/>
    <w:rsid w:val="00947B75"/>
    <w:rsid w:val="00A028D6"/>
    <w:rsid w:val="00A44B74"/>
    <w:rsid w:val="00A914B2"/>
    <w:rsid w:val="00AA43EB"/>
    <w:rsid w:val="00AC49F1"/>
    <w:rsid w:val="00B25B83"/>
    <w:rsid w:val="00B60F07"/>
    <w:rsid w:val="00B91F5F"/>
    <w:rsid w:val="00C50238"/>
    <w:rsid w:val="00CB1C87"/>
    <w:rsid w:val="00CE1AFC"/>
    <w:rsid w:val="00CF27C5"/>
    <w:rsid w:val="00D521CF"/>
    <w:rsid w:val="00FA4813"/>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DEA44A"/>
  <w15:chartTrackingRefBased/>
  <w15:docId w15:val="{F16DB3CE-4722-4067-B8D9-E7D0A56C92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555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5559D"/>
    <w:rPr>
      <w:color w:val="0563C1" w:themeColor="hyperlink"/>
      <w:u w:val="single"/>
    </w:rPr>
  </w:style>
  <w:style w:type="character" w:styleId="UnresolvedMention">
    <w:name w:val="Unresolved Mention"/>
    <w:basedOn w:val="DefaultParagraphFont"/>
    <w:uiPriority w:val="99"/>
    <w:semiHidden/>
    <w:unhideWhenUsed/>
    <w:rsid w:val="0035559D"/>
    <w:rPr>
      <w:color w:val="605E5C"/>
      <w:shd w:val="clear" w:color="auto" w:fill="E1DFDD"/>
    </w:rPr>
  </w:style>
  <w:style w:type="paragraph" w:styleId="ListParagraph">
    <w:name w:val="List Paragraph"/>
    <w:basedOn w:val="Normal"/>
    <w:uiPriority w:val="34"/>
    <w:qFormat/>
    <w:rsid w:val="00CF27C5"/>
    <w:pPr>
      <w:ind w:left="720"/>
      <w:contextualSpacing/>
    </w:pPr>
  </w:style>
  <w:style w:type="character" w:styleId="FollowedHyperlink">
    <w:name w:val="FollowedHyperlink"/>
    <w:basedOn w:val="DefaultParagraphFont"/>
    <w:uiPriority w:val="99"/>
    <w:semiHidden/>
    <w:unhideWhenUsed/>
    <w:rsid w:val="00A44B7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2diabeat.nl/" TargetMode="External"/><Relationship Id="rId13" Type="http://schemas.openxmlformats.org/officeDocument/2006/relationships/hyperlink" Target="https://kindnaargezondergewicht.nl/" TargetMode="External"/><Relationship Id="rId18" Type="http://schemas.openxmlformats.org/officeDocument/2006/relationships/hyperlink" Target="http://beweegkuur.nl/" TargetMode="External"/><Relationship Id="rId26" Type="http://schemas.openxmlformats.org/officeDocument/2006/relationships/hyperlink" Target="https://www.diabtv.nl/" TargetMode="External"/><Relationship Id="rId3" Type="http://schemas.openxmlformats.org/officeDocument/2006/relationships/settings" Target="settings.xml"/><Relationship Id="rId21" Type="http://schemas.openxmlformats.org/officeDocument/2006/relationships/hyperlink" Target="https://x-fittt.nl/over-x-fittt/" TargetMode="External"/><Relationship Id="rId7" Type="http://schemas.openxmlformats.org/officeDocument/2006/relationships/hyperlink" Target="https://professionals.hartstichting.nl/onze-missie/eerder-opsporen/preventiecampagne" TargetMode="External"/><Relationship Id="rId12" Type="http://schemas.openxmlformats.org/officeDocument/2006/relationships/hyperlink" Target="https://blcn.nl/leefstijlcoach-in-den-haag/" TargetMode="External"/><Relationship Id="rId17" Type="http://schemas.openxmlformats.org/officeDocument/2006/relationships/hyperlink" Target="https://www.hadoks.nl/zorgprofessional/preventieenleefstijl/glicool-programma/" TargetMode="External"/><Relationship Id="rId25" Type="http://schemas.openxmlformats.org/officeDocument/2006/relationships/hyperlink" Target="https://voedingleeft.nl/keer-diabetes-om" TargetMode="Externa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ons-eten.nl/" TargetMode="External"/><Relationship Id="rId20" Type="http://schemas.openxmlformats.org/officeDocument/2006/relationships/hyperlink" Target="https://www.samensportiefinbeweging.nl/" TargetMode="External"/><Relationship Id="rId29" Type="http://schemas.openxmlformats.org/officeDocument/2006/relationships/hyperlink" Target="https://socialekaartdenhaag.nl/ak-subject/gezonde-leefstijl/" TargetMode="External"/><Relationship Id="rId1" Type="http://schemas.openxmlformats.org/officeDocument/2006/relationships/numbering" Target="numbering.xml"/><Relationship Id="rId6" Type="http://schemas.openxmlformats.org/officeDocument/2006/relationships/hyperlink" Target="https://www.diabetesinbeweging.nl/" TargetMode="External"/><Relationship Id="rId11" Type="http://schemas.openxmlformats.org/officeDocument/2006/relationships/hyperlink" Target="https://buurtsportcoachdenhaag.nl/" TargetMode="External"/><Relationship Id="rId24" Type="http://schemas.openxmlformats.org/officeDocument/2006/relationships/hyperlink" Target="https://leefstijlcentrumhaaglanden.nl/" TargetMode="External"/><Relationship Id="rId32" Type="http://schemas.openxmlformats.org/officeDocument/2006/relationships/fontTable" Target="fontTable.xml"/><Relationship Id="rId5" Type="http://schemas.openxmlformats.org/officeDocument/2006/relationships/hyperlink" Target="https://www.nationalewandeluitdaging.nl/" TargetMode="External"/><Relationship Id="rId15" Type="http://schemas.openxmlformats.org/officeDocument/2006/relationships/hyperlink" Target="https://www.degymzaal.org/" TargetMode="External"/><Relationship Id="rId23" Type="http://schemas.openxmlformats.org/officeDocument/2006/relationships/hyperlink" Target="https://www.ggdhaaglanden.nl/professional/professionals/campagnes-en-programmas/haagse-aanpak-gezond-gewicht-hagg/" TargetMode="External"/><Relationship Id="rId28" Type="http://schemas.openxmlformats.org/officeDocument/2006/relationships/hyperlink" Target="https://www.loketgezondleven.nl/interventies-zoeken-tegelpagina" TargetMode="External"/><Relationship Id="rId10" Type="http://schemas.openxmlformats.org/officeDocument/2006/relationships/hyperlink" Target="https://www.indigowest.nl/e/activiteit/285769/692568" TargetMode="External"/><Relationship Id="rId19" Type="http://schemas.openxmlformats.org/officeDocument/2006/relationships/hyperlink" Target="https://www.nogslimmer.nl/" TargetMode="External"/><Relationship Id="rId31" Type="http://schemas.openxmlformats.org/officeDocument/2006/relationships/hyperlink" Target="https://leefstijlkaart.nl/" TargetMode="External"/><Relationship Id="rId4" Type="http://schemas.openxmlformats.org/officeDocument/2006/relationships/webSettings" Target="webSettings.xml"/><Relationship Id="rId9" Type="http://schemas.openxmlformats.org/officeDocument/2006/relationships/hyperlink" Target="https://www.lezenenschrijven.nl/wat-doen-wij/oplossing-voor-je-vraagstuk/voel-je-goed" TargetMode="External"/><Relationship Id="rId14" Type="http://schemas.openxmlformats.org/officeDocument/2006/relationships/hyperlink" Target="https://www.stadsoasespinozahof.nl/" TargetMode="External"/><Relationship Id="rId22" Type="http://schemas.openxmlformats.org/officeDocument/2006/relationships/hyperlink" Target="https://www.wowijs.nl/wowijs/" TargetMode="External"/><Relationship Id="rId27" Type="http://schemas.openxmlformats.org/officeDocument/2006/relationships/hyperlink" Target="https://start-leff.nl/" TargetMode="External"/><Relationship Id="rId30" Type="http://schemas.openxmlformats.org/officeDocument/2006/relationships/hyperlink" Target="https://databasepraktijkvoorbeelden.leefstijl-kennisbank.n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310</TotalTime>
  <Pages>2</Pages>
  <Words>957</Words>
  <Characters>5268</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Vuren, N. van (COASS)</dc:creator>
  <cp:keywords/>
  <dc:description/>
  <cp:lastModifiedBy>Vuren, N. van (PHEG)</cp:lastModifiedBy>
  <cp:revision>12</cp:revision>
  <dcterms:created xsi:type="dcterms:W3CDTF">2025-02-07T07:20:00Z</dcterms:created>
  <dcterms:modified xsi:type="dcterms:W3CDTF">2025-03-19T10:04:00Z</dcterms:modified>
</cp:coreProperties>
</file>